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042" w:rsidRPr="00BE0022" w:rsidRDefault="00EC6042" w:rsidP="00397EBB">
      <w:pPr>
        <w:spacing w:after="0"/>
        <w:ind w:left="-426"/>
        <w:rPr>
          <w:rFonts w:ascii="Palatino Linotype" w:hAnsi="Palatino Linotype"/>
          <w:sz w:val="24"/>
          <w:szCs w:val="24"/>
          <w:lang w:val="en-US" w:eastAsia="el-GR"/>
        </w:rPr>
      </w:pPr>
      <w:r>
        <w:rPr>
          <w:noProof/>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1 - Εικόνα" o:spid="_x0000_s1026" type="#_x0000_t75" alt="MV5BMTM4MDEyNjY3M15BMl5BanBnXkFtZTYwMTc4MDg4._V1_.jpg" style="position:absolute;left:0;text-align:left;margin-left:286.65pt;margin-top:47.8pt;width:139.5pt;height:171.75pt;z-index:-251658240;visibility:visible" wrapcoords="-116 0 -116 21506 21600 21506 21600 0 -116 0">
            <v:imagedata r:id="rId5" o:title=""/>
            <w10:wrap type="tight"/>
          </v:shape>
        </w:pict>
      </w:r>
      <w:r w:rsidRPr="00397EBB">
        <w:rPr>
          <w:rStyle w:val="Strong"/>
          <w:rFonts w:ascii="Palatino Linotype" w:hAnsi="Palatino Linotype"/>
          <w:sz w:val="28"/>
          <w:szCs w:val="28"/>
          <w:lang w:val="en-US"/>
        </w:rPr>
        <w:t xml:space="preserve">Butterfly tongues / La lengua de las mariposas - </w:t>
      </w:r>
      <w:r w:rsidRPr="00397EBB">
        <w:rPr>
          <w:rStyle w:val="Strong"/>
          <w:rFonts w:ascii="Palatino Linotype" w:hAnsi="Palatino Linotype"/>
          <w:sz w:val="28"/>
          <w:szCs w:val="28"/>
        </w:rPr>
        <w:t>Η</w:t>
      </w:r>
      <w:r w:rsidRPr="00397EBB">
        <w:rPr>
          <w:rStyle w:val="Strong"/>
          <w:rFonts w:ascii="Palatino Linotype" w:hAnsi="Palatino Linotype"/>
          <w:sz w:val="28"/>
          <w:szCs w:val="28"/>
          <w:lang w:val="en-US"/>
        </w:rPr>
        <w:t xml:space="preserve"> </w:t>
      </w:r>
      <w:r w:rsidRPr="00397EBB">
        <w:rPr>
          <w:rStyle w:val="Strong"/>
          <w:rFonts w:ascii="Palatino Linotype" w:hAnsi="Palatino Linotype"/>
          <w:sz w:val="28"/>
          <w:szCs w:val="28"/>
        </w:rPr>
        <w:t>γλώσσα</w:t>
      </w:r>
      <w:r w:rsidRPr="00397EBB">
        <w:rPr>
          <w:rStyle w:val="Strong"/>
          <w:rFonts w:ascii="Palatino Linotype" w:hAnsi="Palatino Linotype"/>
          <w:sz w:val="28"/>
          <w:szCs w:val="28"/>
          <w:lang w:val="en-US"/>
        </w:rPr>
        <w:t xml:space="preserve"> </w:t>
      </w:r>
      <w:r w:rsidRPr="00397EBB">
        <w:rPr>
          <w:rStyle w:val="Strong"/>
          <w:rFonts w:ascii="Palatino Linotype" w:hAnsi="Palatino Linotype"/>
          <w:sz w:val="28"/>
          <w:szCs w:val="28"/>
        </w:rPr>
        <w:t>της</w:t>
      </w:r>
      <w:r w:rsidRPr="00397EBB">
        <w:rPr>
          <w:rStyle w:val="Strong"/>
          <w:rFonts w:ascii="Palatino Linotype" w:hAnsi="Palatino Linotype"/>
          <w:sz w:val="28"/>
          <w:szCs w:val="28"/>
          <w:lang w:val="en-US"/>
        </w:rPr>
        <w:t xml:space="preserve"> </w:t>
      </w:r>
      <w:r w:rsidRPr="00397EBB">
        <w:rPr>
          <w:rStyle w:val="Strong"/>
          <w:rFonts w:ascii="Palatino Linotype" w:hAnsi="Palatino Linotype"/>
          <w:sz w:val="28"/>
          <w:szCs w:val="28"/>
        </w:rPr>
        <w:t>πεταλούδας</w:t>
      </w:r>
      <w:r w:rsidRPr="00397EBB">
        <w:rPr>
          <w:rStyle w:val="Strong"/>
          <w:rFonts w:ascii="Palatino Linotype" w:hAnsi="Palatino Linotype"/>
          <w:sz w:val="28"/>
          <w:szCs w:val="28"/>
          <w:lang w:val="en-US"/>
        </w:rPr>
        <w:t xml:space="preserve"> [1999]</w:t>
      </w:r>
      <w:r w:rsidRPr="00397EBB">
        <w:rPr>
          <w:rFonts w:ascii="Palatino Linotype" w:hAnsi="Palatino Linotype"/>
          <w:sz w:val="24"/>
          <w:szCs w:val="24"/>
          <w:lang w:val="en-US" w:eastAsia="el-GR"/>
        </w:rPr>
        <w:t xml:space="preserve"> </w:t>
      </w:r>
      <w:r w:rsidRPr="00BE0022">
        <w:rPr>
          <w:rFonts w:ascii="Palatino Linotype" w:hAnsi="Palatino Linotype"/>
          <w:sz w:val="24"/>
          <w:szCs w:val="24"/>
          <w:lang w:eastAsia="el-GR"/>
        </w:rPr>
        <w:t>Διάρκεια</w:t>
      </w:r>
      <w:r w:rsidRPr="00BE0022">
        <w:rPr>
          <w:rFonts w:ascii="Palatino Linotype" w:hAnsi="Palatino Linotype"/>
          <w:sz w:val="24"/>
          <w:szCs w:val="24"/>
          <w:lang w:val="en-US" w:eastAsia="el-GR"/>
        </w:rPr>
        <w:t xml:space="preserve">: 100' </w:t>
      </w:r>
    </w:p>
    <w:p w:rsidR="00EC6042" w:rsidRPr="00BE0022" w:rsidRDefault="00EC6042" w:rsidP="00397EBB">
      <w:pPr>
        <w:spacing w:after="0"/>
        <w:ind w:left="-426"/>
        <w:rPr>
          <w:rFonts w:ascii="Palatino Linotype" w:hAnsi="Palatino Linotype"/>
          <w:sz w:val="24"/>
          <w:szCs w:val="24"/>
          <w:lang w:eastAsia="el-GR"/>
        </w:rPr>
      </w:pPr>
      <w:r w:rsidRPr="00397EBB">
        <w:rPr>
          <w:rFonts w:ascii="Palatino Linotype" w:hAnsi="Palatino Linotype"/>
          <w:b/>
          <w:bCs/>
          <w:sz w:val="24"/>
          <w:szCs w:val="24"/>
          <w:lang w:eastAsia="el-GR"/>
        </w:rPr>
        <w:t>Παραγωγή:</w:t>
      </w:r>
      <w:r w:rsidRPr="00BE0022">
        <w:rPr>
          <w:rFonts w:ascii="Palatino Linotype" w:hAnsi="Palatino Linotype"/>
          <w:sz w:val="24"/>
          <w:szCs w:val="24"/>
          <w:lang w:eastAsia="el-GR"/>
        </w:rPr>
        <w:t xml:space="preserve"> Ισπανική </w:t>
      </w:r>
      <w:r w:rsidRPr="00397EBB">
        <w:rPr>
          <w:rFonts w:ascii="Palatino Linotype" w:hAnsi="Palatino Linotype"/>
          <w:b/>
          <w:bCs/>
          <w:sz w:val="24"/>
          <w:szCs w:val="24"/>
          <w:lang w:eastAsia="el-GR"/>
        </w:rPr>
        <w:t>Σκηνοθεσία:</w:t>
      </w:r>
      <w:r w:rsidRPr="00BE0022">
        <w:rPr>
          <w:rFonts w:ascii="Palatino Linotype" w:hAnsi="Palatino Linotype"/>
          <w:sz w:val="24"/>
          <w:szCs w:val="24"/>
          <w:lang w:eastAsia="el-GR"/>
        </w:rPr>
        <w:t xml:space="preserve"> Χοσέ Λουίς Κουέρ</w:t>
      </w:r>
      <w:r>
        <w:rPr>
          <w:rFonts w:ascii="Palatino Linotype" w:hAnsi="Palatino Linotype"/>
          <w:sz w:val="24"/>
          <w:szCs w:val="24"/>
          <w:lang w:eastAsia="el-GR"/>
        </w:rPr>
        <w:t>δ</w:t>
      </w:r>
      <w:r w:rsidRPr="00BE0022">
        <w:rPr>
          <w:rFonts w:ascii="Palatino Linotype" w:hAnsi="Palatino Linotype"/>
          <w:sz w:val="24"/>
          <w:szCs w:val="24"/>
          <w:lang w:eastAsia="el-GR"/>
        </w:rPr>
        <w:t xml:space="preserve">α </w:t>
      </w:r>
      <w:r w:rsidRPr="00397EBB">
        <w:rPr>
          <w:rFonts w:ascii="Palatino Linotype" w:hAnsi="Palatino Linotype"/>
          <w:b/>
          <w:bCs/>
          <w:sz w:val="24"/>
          <w:szCs w:val="24"/>
          <w:lang w:eastAsia="el-GR"/>
        </w:rPr>
        <w:t>Πρωταγωνιστούν:</w:t>
      </w:r>
      <w:r w:rsidRPr="00BE0022">
        <w:rPr>
          <w:rFonts w:ascii="Palatino Linotype" w:hAnsi="Palatino Linotype"/>
          <w:sz w:val="24"/>
          <w:szCs w:val="24"/>
          <w:lang w:eastAsia="el-GR"/>
        </w:rPr>
        <w:t xml:space="preserve"> Φερνάντο Φερνάν Γκόμεζ, Μανουέλ Λοζάνο, Ούξια Μπλάνκο </w:t>
      </w:r>
    </w:p>
    <w:p w:rsidR="00EC6042" w:rsidRPr="00397EBB" w:rsidRDefault="00EC6042" w:rsidP="00397EBB">
      <w:pPr>
        <w:pStyle w:val="NormalWeb"/>
        <w:ind w:left="-426"/>
        <w:rPr>
          <w:rFonts w:ascii="Palatino Linotype" w:hAnsi="Palatino Linotype"/>
          <w:sz w:val="28"/>
          <w:szCs w:val="28"/>
        </w:rPr>
      </w:pPr>
    </w:p>
    <w:p w:rsidR="00EC6042" w:rsidRPr="00397EBB" w:rsidRDefault="00EC6042" w:rsidP="00397EBB">
      <w:pPr>
        <w:pStyle w:val="NormalWeb"/>
        <w:ind w:left="-426"/>
        <w:rPr>
          <w:rFonts w:ascii="Palatino Linotype" w:hAnsi="Palatino Linotype"/>
          <w:sz w:val="22"/>
          <w:szCs w:val="22"/>
        </w:rPr>
      </w:pPr>
      <w:r>
        <w:rPr>
          <w:noProof/>
        </w:rPr>
        <w:pict>
          <v:shape id="0 - Εικόνα" o:spid="_x0000_s1027" type="#_x0000_t75" alt="MV5BZTAwNzQ1MTktZDRmMi00OTZjLWJmNjctMGM3ZTQxNjNlYTA4XkEyXkFqcGdeQXVyMTA0MjU0Ng@@._V1_UY268_CR10,0,182,268_AL_.jpg" style="position:absolute;left:0;text-align:left;margin-left:-5.85pt;margin-top:.35pt;width:136.5pt;height:160.5pt;z-index:-251659264;visibility:visible" wrapcoords="-119 0 -119 21499 21600 21499 21600 0 -119 0">
            <v:imagedata r:id="rId6" o:title=""/>
            <w10:wrap type="tight"/>
          </v:shape>
        </w:pict>
      </w:r>
      <w:r w:rsidRPr="00397EBB">
        <w:rPr>
          <w:rFonts w:ascii="Palatino Linotype" w:hAnsi="Palatino Linotype"/>
          <w:sz w:val="22"/>
          <w:szCs w:val="22"/>
        </w:rPr>
        <w:t xml:space="preserve">Η ταινία βασισμένη σε τρία διηγήματα (1996) του Μανουέλ Ρίβας διαδραματίζεται στην αρχή του ισπανικού εμφυλίου και αφηγείται την ιστορία του Μόντσο, ενός 8χρονου αγοριού που στα τέλη του ‘36 πηγαίνει στο σχολείο. Εκεί ο φαινομενικά αυστηρός δάσκαλος Don Gregorio, θα αποδειχθεί ένας ευαίσθητος άνθρωπος, πραγματικός καθοδηγητής προς τη γνώση και θα γίνει φίλος του. </w:t>
      </w:r>
    </w:p>
    <w:p w:rsidR="00EC6042" w:rsidRDefault="00EC6042" w:rsidP="00397EBB">
      <w:pPr>
        <w:pStyle w:val="NormalWeb"/>
        <w:ind w:left="-426"/>
        <w:rPr>
          <w:rFonts w:ascii="Palatino Linotype" w:hAnsi="Palatino Linotype"/>
        </w:rPr>
      </w:pPr>
      <w:r w:rsidRPr="00142C55">
        <w:rPr>
          <w:rFonts w:ascii="Palatino Linotype" w:hAnsi="Palatino Linotype"/>
          <w:noProof/>
        </w:rPr>
        <w:pict>
          <v:shape id="2 - Εικόνα" o:spid="_x0000_i1025" type="#_x0000_t75" alt="ΠΕΤΑΛΟΥΔΑΣ.jpg" style="width:426.75pt;height:158.25pt;visibility:visible">
            <v:imagedata r:id="rId7" o:title=""/>
          </v:shape>
        </w:pict>
      </w:r>
    </w:p>
    <w:p w:rsidR="00EC6042" w:rsidRDefault="00EC6042" w:rsidP="00397EBB">
      <w:pPr>
        <w:spacing w:after="0"/>
        <w:ind w:left="-426"/>
        <w:rPr>
          <w:rFonts w:ascii="Palatino Linotype" w:hAnsi="Palatino Linotype"/>
        </w:rPr>
      </w:pPr>
      <w:r w:rsidRPr="00BE0022">
        <w:rPr>
          <w:rFonts w:ascii="Palatino Linotype" w:hAnsi="Palatino Linotype"/>
        </w:rPr>
        <w:t>Σύντομα, όμως, στις 18 Ιουλίου της ίδιας χρονιάς οι αξίες και οι αρχές που ο δάσκαλος πάσχιζε να εμφυσήσει στους μαθητές του θα ανατραπούν από τις πολιτικές εξελίξεις. Η άγνοια, ο φόβος και η θρησκοληψία της τοπικής κοινωνίας, θα αποτελέσουν το χαλί για να περάσει ο στραγγαλισμός κάθε έννοιας ελευθερίας και δημοκρατίας</w:t>
      </w:r>
      <w:r>
        <w:rPr>
          <w:rFonts w:ascii="Palatino Linotype" w:hAnsi="Palatino Linotype"/>
        </w:rPr>
        <w:t>.</w:t>
      </w:r>
      <w:r w:rsidRPr="00397EBB">
        <w:rPr>
          <w:rFonts w:ascii="Palatino Linotype" w:hAnsi="Palatino Linotype"/>
          <w:sz w:val="24"/>
          <w:szCs w:val="24"/>
          <w:lang w:eastAsia="el-GR"/>
        </w:rPr>
        <w:t xml:space="preserve"> </w:t>
      </w:r>
    </w:p>
    <w:p w:rsidR="00EC6042" w:rsidRDefault="00EC6042" w:rsidP="00397EBB">
      <w:pPr>
        <w:spacing w:after="0"/>
        <w:ind w:left="-426"/>
        <w:rPr>
          <w:rFonts w:ascii="Palatino Linotype" w:hAnsi="Palatino Linotype"/>
          <w:i/>
          <w:sz w:val="24"/>
          <w:szCs w:val="24"/>
          <w:lang w:eastAsia="el-GR"/>
        </w:rPr>
      </w:pPr>
    </w:p>
    <w:p w:rsidR="00EC6042" w:rsidRPr="00A45482" w:rsidRDefault="00EC6042" w:rsidP="00397EBB">
      <w:pPr>
        <w:spacing w:after="0"/>
        <w:ind w:left="-426"/>
        <w:rPr>
          <w:rFonts w:ascii="Palatino Linotype" w:hAnsi="Palatino Linotype"/>
          <w:b/>
          <w:i/>
          <w:sz w:val="24"/>
          <w:szCs w:val="24"/>
          <w:lang w:eastAsia="el-GR"/>
        </w:rPr>
      </w:pPr>
      <w:r w:rsidRPr="00A45482">
        <w:rPr>
          <w:rFonts w:ascii="Palatino Linotype" w:hAnsi="Palatino Linotype"/>
          <w:b/>
          <w:i/>
          <w:sz w:val="24"/>
          <w:szCs w:val="24"/>
          <w:lang w:eastAsia="el-GR"/>
        </w:rPr>
        <w:t>Αν καταφέρουμε έστω και μια γενιά να ζήσει ελεύθερη, κανείς δεν θα μπορέσει να της κλέψει την ελευθερία…</w:t>
      </w:r>
    </w:p>
    <w:p w:rsidR="00EC6042" w:rsidRPr="00397EBB" w:rsidRDefault="00EC6042" w:rsidP="00397EBB">
      <w:pPr>
        <w:spacing w:before="100" w:beforeAutospacing="1" w:after="100" w:afterAutospacing="1"/>
        <w:ind w:left="-426"/>
        <w:rPr>
          <w:rFonts w:ascii="Palatino Linotype" w:hAnsi="Palatino Linotype"/>
          <w:lang w:eastAsia="el-GR"/>
        </w:rPr>
      </w:pPr>
      <w:r w:rsidRPr="00397EBB">
        <w:rPr>
          <w:rFonts w:ascii="Palatino Linotype" w:hAnsi="Palatino Linotype"/>
          <w:lang w:eastAsia="el-GR"/>
        </w:rPr>
        <w:t>Μια ταινία τρυφερή σε πρώτο επίπεδο, με την αγωνία και την σκληρότητα να υποβόσκουν κάθε δευτερόλεπτο.</w:t>
      </w:r>
      <w:r w:rsidRPr="00397EBB">
        <w:rPr>
          <w:rFonts w:ascii="Palatino Linotype" w:hAnsi="Palatino Linotype"/>
          <w:lang w:eastAsia="el-GR"/>
        </w:rPr>
        <w:br/>
        <w:t xml:space="preserve">Μία εξαιρετική σκιαγράφηση της εποχής, που σε συνδυασμό με την θαυμάσια φωτογραφία και τη μουσική επένδυση της ταινίας, συνθέτουν έναν σπαραχτικό ύμνο στο τέλος της αθωότητας. Η εξαιρετική δημιουργία του Κουέρδα </w:t>
      </w:r>
      <w:r w:rsidRPr="00A45482">
        <w:rPr>
          <w:rFonts w:ascii="Palatino Linotype" w:hAnsi="Palatino Linotype"/>
          <w:b/>
          <w:lang w:eastAsia="el-GR"/>
        </w:rPr>
        <w:t>απέσπασε έξι βραβεία Γκόγια στις κατηγορίες καλύτερης ταινίας, σκηνοθεσίας, σεναρίου, μουσικής, καλλιτεχνικής διεύθυνσης και καλύτερης ερμηνείας πρωτοεμφανιζόμενου ηθοποιού, καθώς και το βραβείο καλύτερης ταινίας στο φεστιβάλ του Κλήβελαντ.</w:t>
      </w:r>
    </w:p>
    <w:p w:rsidR="00EC6042" w:rsidRPr="00BE0022" w:rsidRDefault="00EC6042" w:rsidP="00397EBB">
      <w:pPr>
        <w:pStyle w:val="NormalWeb"/>
        <w:ind w:left="-426"/>
        <w:jc w:val="right"/>
        <w:rPr>
          <w:rFonts w:ascii="Palatino Linotype" w:hAnsi="Palatino Linotype"/>
        </w:rPr>
      </w:pPr>
    </w:p>
    <w:p w:rsidR="00EC6042" w:rsidRDefault="00EC6042" w:rsidP="00397EBB">
      <w:pPr>
        <w:ind w:left="-426"/>
      </w:pPr>
    </w:p>
    <w:sectPr w:rsidR="00EC6042" w:rsidSect="00397EBB">
      <w:pgSz w:w="11906" w:h="16838"/>
      <w:pgMar w:top="709" w:right="1133" w:bottom="426"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Palatino Linotype">
    <w:panose1 w:val="02040502050505030304"/>
    <w:charset w:val="A1"/>
    <w:family w:val="roman"/>
    <w:pitch w:val="variable"/>
    <w:sig w:usb0="E0000387" w:usb1="40000013" w:usb2="00000000" w:usb3="00000000" w:csb0="0000019F" w:csb1="00000000"/>
  </w:font>
  <w:font w:name="Cambria">
    <w:panose1 w:val="02040503050406030204"/>
    <w:charset w:val="A1"/>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BF4426"/>
    <w:multiLevelType w:val="multilevel"/>
    <w:tmpl w:val="4B601F56"/>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0022"/>
    <w:rsid w:val="000228C2"/>
    <w:rsid w:val="000B414E"/>
    <w:rsid w:val="00142C55"/>
    <w:rsid w:val="001C4FE6"/>
    <w:rsid w:val="00292B9B"/>
    <w:rsid w:val="00397EBB"/>
    <w:rsid w:val="003E7EC6"/>
    <w:rsid w:val="00451125"/>
    <w:rsid w:val="00557206"/>
    <w:rsid w:val="00565C2D"/>
    <w:rsid w:val="005B4E98"/>
    <w:rsid w:val="005F5B2B"/>
    <w:rsid w:val="006E6922"/>
    <w:rsid w:val="008B604C"/>
    <w:rsid w:val="008D2C1D"/>
    <w:rsid w:val="008F3238"/>
    <w:rsid w:val="00925D4A"/>
    <w:rsid w:val="00A45482"/>
    <w:rsid w:val="00A67A02"/>
    <w:rsid w:val="00BE0022"/>
    <w:rsid w:val="00C85642"/>
    <w:rsid w:val="00CD74FE"/>
    <w:rsid w:val="00CF7640"/>
    <w:rsid w:val="00DB42DD"/>
    <w:rsid w:val="00EB0858"/>
    <w:rsid w:val="00EC6042"/>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B9B"/>
    <w:pPr>
      <w:spacing w:after="240"/>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BE0022"/>
    <w:pPr>
      <w:spacing w:before="100" w:beforeAutospacing="1" w:after="100" w:afterAutospacing="1"/>
    </w:pPr>
    <w:rPr>
      <w:rFonts w:ascii="Times New Roman" w:eastAsia="Times New Roman" w:hAnsi="Times New Roman"/>
      <w:sz w:val="24"/>
      <w:szCs w:val="24"/>
      <w:lang w:eastAsia="el-GR"/>
    </w:rPr>
  </w:style>
  <w:style w:type="paragraph" w:styleId="BalloonText">
    <w:name w:val="Balloon Text"/>
    <w:basedOn w:val="Normal"/>
    <w:link w:val="BalloonTextChar"/>
    <w:uiPriority w:val="99"/>
    <w:semiHidden/>
    <w:rsid w:val="00BE002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E0022"/>
    <w:rPr>
      <w:rFonts w:ascii="Tahoma" w:hAnsi="Tahoma" w:cs="Tahoma"/>
      <w:sz w:val="16"/>
      <w:szCs w:val="16"/>
    </w:rPr>
  </w:style>
  <w:style w:type="character" w:styleId="Strong">
    <w:name w:val="Strong"/>
    <w:basedOn w:val="DefaultParagraphFont"/>
    <w:uiPriority w:val="99"/>
    <w:qFormat/>
    <w:rsid w:val="00BE0022"/>
    <w:rPr>
      <w:rFonts w:cs="Times New Roman"/>
      <w:b/>
      <w:bCs/>
    </w:rPr>
  </w:style>
</w:styles>
</file>

<file path=word/webSettings.xml><?xml version="1.0" encoding="utf-8"?>
<w:webSettings xmlns:r="http://schemas.openxmlformats.org/officeDocument/2006/relationships" xmlns:w="http://schemas.openxmlformats.org/wordprocessingml/2006/main">
  <w:divs>
    <w:div w:id="1135677993">
      <w:marLeft w:val="0"/>
      <w:marRight w:val="0"/>
      <w:marTop w:val="0"/>
      <w:marBottom w:val="0"/>
      <w:divBdr>
        <w:top w:val="none" w:sz="0" w:space="0" w:color="auto"/>
        <w:left w:val="none" w:sz="0" w:space="0" w:color="auto"/>
        <w:bottom w:val="none" w:sz="0" w:space="0" w:color="auto"/>
        <w:right w:val="none" w:sz="0" w:space="0" w:color="auto"/>
      </w:divBdr>
      <w:divsChild>
        <w:div w:id="1135677992">
          <w:marLeft w:val="0"/>
          <w:marRight w:val="0"/>
          <w:marTop w:val="0"/>
          <w:marBottom w:val="0"/>
          <w:divBdr>
            <w:top w:val="none" w:sz="0" w:space="0" w:color="auto"/>
            <w:left w:val="none" w:sz="0" w:space="0" w:color="auto"/>
            <w:bottom w:val="none" w:sz="0" w:space="0" w:color="auto"/>
            <w:right w:val="none" w:sz="0" w:space="0" w:color="auto"/>
          </w:divBdr>
        </w:div>
      </w:divsChild>
    </w:div>
    <w:div w:id="1135677994">
      <w:marLeft w:val="0"/>
      <w:marRight w:val="0"/>
      <w:marTop w:val="0"/>
      <w:marBottom w:val="0"/>
      <w:divBdr>
        <w:top w:val="none" w:sz="0" w:space="0" w:color="auto"/>
        <w:left w:val="none" w:sz="0" w:space="0" w:color="auto"/>
        <w:bottom w:val="none" w:sz="0" w:space="0" w:color="auto"/>
        <w:right w:val="none" w:sz="0" w:space="0" w:color="auto"/>
      </w:divBdr>
      <w:divsChild>
        <w:div w:id="1135677990">
          <w:marLeft w:val="0"/>
          <w:marRight w:val="0"/>
          <w:marTop w:val="0"/>
          <w:marBottom w:val="0"/>
          <w:divBdr>
            <w:top w:val="none" w:sz="0" w:space="0" w:color="auto"/>
            <w:left w:val="none" w:sz="0" w:space="0" w:color="auto"/>
            <w:bottom w:val="none" w:sz="0" w:space="0" w:color="auto"/>
            <w:right w:val="none" w:sz="0" w:space="0" w:color="auto"/>
          </w:divBdr>
        </w:div>
        <w:div w:id="1135677991">
          <w:marLeft w:val="0"/>
          <w:marRight w:val="0"/>
          <w:marTop w:val="0"/>
          <w:marBottom w:val="0"/>
          <w:divBdr>
            <w:top w:val="none" w:sz="0" w:space="0" w:color="auto"/>
            <w:left w:val="none" w:sz="0" w:space="0" w:color="auto"/>
            <w:bottom w:val="none" w:sz="0" w:space="0" w:color="auto"/>
            <w:right w:val="none" w:sz="0" w:space="0" w:color="auto"/>
          </w:divBdr>
        </w:div>
        <w:div w:id="11356779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246</Words>
  <Characters>1330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Butterfly tongues / La lengua de las mariposas - Η γλώσσα της πεταλούδας [1999] Διάρκεια: 100' </dc:title>
  <dc:subject/>
  <dc:creator>PC</dc:creator>
  <cp:keywords/>
  <dc:description/>
  <cp:lastModifiedBy>Θανάσης</cp:lastModifiedBy>
  <cp:revision>2</cp:revision>
  <dcterms:created xsi:type="dcterms:W3CDTF">2016-11-30T21:11:00Z</dcterms:created>
  <dcterms:modified xsi:type="dcterms:W3CDTF">2016-11-30T21:11:00Z</dcterms:modified>
</cp:coreProperties>
</file>